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31D7" w14:textId="77777777" w:rsidR="00F660B3" w:rsidRPr="005F5545" w:rsidRDefault="00F660B3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FCAFB00" w14:textId="15DDA366" w:rsidR="00F660B3" w:rsidRPr="005F5545" w:rsidRDefault="00F660B3">
      <w:pPr>
        <w:rPr>
          <w:rFonts w:ascii="Times New Roman" w:hAnsi="Times New Roman" w:cs="Times New Roman"/>
          <w:color w:val="000000"/>
        </w:rPr>
      </w:pPr>
      <w:r w:rsidRPr="005F5545">
        <w:rPr>
          <w:rFonts w:ascii="Times New Roman" w:hAnsi="Times New Roman" w:cs="Times New Roman"/>
          <w:color w:val="000000"/>
          <w:shd w:val="clear" w:color="auto" w:fill="FFFFFF"/>
        </w:rPr>
        <w:t>Abadie, is a medical anthropologist specializing in how social stratification—particularly class, race</w:t>
      </w:r>
      <w:r w:rsidR="009A59B2" w:rsidRPr="005F5545">
        <w:rPr>
          <w:rFonts w:ascii="Times New Roman" w:hAnsi="Times New Roman" w:cs="Times New Roman"/>
          <w:color w:val="000000"/>
          <w:shd w:val="clear" w:color="auto" w:fill="FFFFFF"/>
        </w:rPr>
        <w:t>/</w:t>
      </w:r>
      <w:r w:rsidRPr="005F5545">
        <w:rPr>
          <w:rFonts w:ascii="Times New Roman" w:hAnsi="Times New Roman" w:cs="Times New Roman"/>
          <w:color w:val="000000"/>
          <w:shd w:val="clear" w:color="auto" w:fill="FFFFFF"/>
        </w:rPr>
        <w:t>ethnicity</w:t>
      </w:r>
      <w:r w:rsidR="009A59B2" w:rsidRPr="005F5545">
        <w:rPr>
          <w:rFonts w:ascii="Times New Roman" w:hAnsi="Times New Roman" w:cs="Times New Roman"/>
          <w:color w:val="000000"/>
          <w:shd w:val="clear" w:color="auto" w:fill="FFFFFF"/>
        </w:rPr>
        <w:t xml:space="preserve"> and gender</w:t>
      </w:r>
      <w:r w:rsidRPr="005F5545">
        <w:rPr>
          <w:rFonts w:ascii="Times New Roman" w:hAnsi="Times New Roman" w:cs="Times New Roman"/>
          <w:color w:val="000000"/>
          <w:shd w:val="clear" w:color="auto" w:fill="FFFFFF"/>
        </w:rPr>
        <w:t xml:space="preserve">—contributes to health inequalities in marginalized populations. He has conducted NIH/NIDA and Greenwall Foundation-funded research on research ethics, public health ethics, people who inject drugs (PWID), and health disparities in Puerto Rico and the US. Abadie authored </w:t>
      </w:r>
      <w:r w:rsidRPr="005F5545">
        <w:rPr>
          <w:rFonts w:ascii="Times New Roman" w:hAnsi="Times New Roman" w:cs="Times New Roman"/>
          <w:i/>
          <w:iCs/>
          <w:color w:val="000000"/>
        </w:rPr>
        <w:t>The Professional Guinea Pig: Big Pharma and the Risky World of Human Subjects</w:t>
      </w:r>
      <w:r w:rsidRPr="005F5545">
        <w:rPr>
          <w:rFonts w:ascii="Times New Roman" w:hAnsi="Times New Roman" w:cs="Times New Roman"/>
          <w:color w:val="000000"/>
        </w:rPr>
        <w:t xml:space="preserve">, which won the Best Book of the Year Award from the Medical Sociology Section of the British Sociological Association. His work has been featured in </w:t>
      </w:r>
      <w:r w:rsidRPr="005F5545">
        <w:rPr>
          <w:rFonts w:ascii="Times New Roman" w:hAnsi="Times New Roman" w:cs="Times New Roman"/>
          <w:i/>
          <w:iCs/>
          <w:color w:val="000000"/>
        </w:rPr>
        <w:t>Time Magazine</w:t>
      </w:r>
      <w:r w:rsidRPr="005F5545">
        <w:rPr>
          <w:rFonts w:ascii="Times New Roman" w:hAnsi="Times New Roman" w:cs="Times New Roman"/>
          <w:color w:val="000000"/>
        </w:rPr>
        <w:t xml:space="preserve">, </w:t>
      </w:r>
      <w:r w:rsidRPr="005F5545">
        <w:rPr>
          <w:rFonts w:ascii="Times New Roman" w:hAnsi="Times New Roman" w:cs="Times New Roman"/>
          <w:i/>
          <w:iCs/>
          <w:color w:val="000000"/>
        </w:rPr>
        <w:t>BBC</w:t>
      </w:r>
      <w:r w:rsidRPr="005F5545">
        <w:rPr>
          <w:rFonts w:ascii="Times New Roman" w:hAnsi="Times New Roman" w:cs="Times New Roman"/>
          <w:color w:val="000000"/>
        </w:rPr>
        <w:t xml:space="preserve">, </w:t>
      </w:r>
      <w:r w:rsidR="0068039C" w:rsidRPr="005F5545">
        <w:rPr>
          <w:rFonts w:ascii="Times New Roman" w:hAnsi="Times New Roman" w:cs="Times New Roman"/>
          <w:i/>
          <w:iCs/>
          <w:color w:val="000000"/>
        </w:rPr>
        <w:t>Science</w:t>
      </w:r>
      <w:r w:rsidRPr="005F5545">
        <w:rPr>
          <w:rFonts w:ascii="Times New Roman" w:hAnsi="Times New Roman" w:cs="Times New Roman"/>
          <w:color w:val="000000"/>
        </w:rPr>
        <w:t>, and more.</w:t>
      </w:r>
      <w:r w:rsidR="00D70689" w:rsidRPr="005F5545">
        <w:rPr>
          <w:rFonts w:ascii="Times New Roman" w:hAnsi="Times New Roman" w:cs="Times New Roman"/>
          <w:color w:val="000000"/>
        </w:rPr>
        <w:t xml:space="preserve"> He has a Ph D. </w:t>
      </w:r>
      <w:r w:rsidR="005F5545" w:rsidRPr="005F5545">
        <w:rPr>
          <w:rFonts w:ascii="Times New Roman" w:hAnsi="Times New Roman" w:cs="Times New Roman"/>
          <w:color w:val="000000"/>
        </w:rPr>
        <w:t xml:space="preserve">in anthropology </w:t>
      </w:r>
      <w:r w:rsidR="00D70689" w:rsidRPr="005F5545">
        <w:rPr>
          <w:rFonts w:ascii="Times New Roman" w:hAnsi="Times New Roman" w:cs="Times New Roman"/>
          <w:color w:val="000000"/>
        </w:rPr>
        <w:t xml:space="preserve">from the Graduate Center, CUNY and </w:t>
      </w:r>
      <w:r w:rsidR="005F5545" w:rsidRPr="005F5545">
        <w:rPr>
          <w:rFonts w:ascii="Times New Roman" w:hAnsi="Times New Roman" w:cs="Times New Roman"/>
          <w:color w:val="000000"/>
        </w:rPr>
        <w:t xml:space="preserve">was </w:t>
      </w:r>
      <w:r w:rsidR="00D70689" w:rsidRPr="005F5545">
        <w:rPr>
          <w:rFonts w:ascii="Times New Roman" w:hAnsi="Times New Roman" w:cs="Times New Roman"/>
          <w:color w:val="000000"/>
        </w:rPr>
        <w:t>a postdoctoral fellow in bioethics at the Mayo Clinic.</w:t>
      </w:r>
    </w:p>
    <w:p w14:paraId="17884EE0" w14:textId="77777777" w:rsidR="00D70689" w:rsidRPr="005F5545" w:rsidRDefault="00D70689">
      <w:pPr>
        <w:rPr>
          <w:rFonts w:ascii="Times New Roman" w:hAnsi="Times New Roman" w:cs="Times New Roman"/>
          <w:color w:val="000000"/>
        </w:rPr>
      </w:pPr>
    </w:p>
    <w:p w14:paraId="26F18BE5" w14:textId="4D5BFED7" w:rsidR="00D70689" w:rsidRPr="005F5545" w:rsidRDefault="00D70689">
      <w:pPr>
        <w:rPr>
          <w:rFonts w:ascii="Times New Roman" w:hAnsi="Times New Roman" w:cs="Times New Roman"/>
          <w:color w:val="000000"/>
        </w:rPr>
      </w:pPr>
      <w:r w:rsidRPr="005F5545">
        <w:rPr>
          <w:rFonts w:ascii="Times New Roman" w:hAnsi="Times New Roman" w:cs="Times New Roman"/>
          <w:color w:val="000000"/>
        </w:rPr>
        <w:t>Select Media Contributions.</w:t>
      </w:r>
    </w:p>
    <w:p w14:paraId="162B8005" w14:textId="1440A962" w:rsidR="00C84691" w:rsidRPr="005F5545" w:rsidRDefault="00C84691" w:rsidP="00C84691">
      <w:pPr>
        <w:ind w:left="1440" w:hanging="1440"/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  <w:i/>
          <w:iCs/>
        </w:rPr>
        <w:t>Science</w:t>
      </w:r>
      <w:r w:rsidRPr="005F5545">
        <w:rPr>
          <w:rFonts w:ascii="Times New Roman" w:hAnsi="Times New Roman" w:cs="Times New Roman"/>
          <w:i/>
          <w:iCs/>
        </w:rPr>
        <w:t xml:space="preserve"> (May 2024). </w:t>
      </w:r>
      <w:hyperlink r:id="rId4" w:history="1">
        <w:r w:rsidRPr="005F5545">
          <w:rPr>
            <w:rStyle w:val="Hyperlink"/>
            <w:rFonts w:ascii="Times New Roman" w:hAnsi="Times New Roman" w:cs="Times New Roman"/>
            <w:i/>
            <w:iCs/>
          </w:rPr>
          <w:t>Media Link</w:t>
        </w:r>
      </w:hyperlink>
      <w:r w:rsidRPr="005F5545">
        <w:rPr>
          <w:rFonts w:ascii="Times New Roman" w:hAnsi="Times New Roman" w:cs="Times New Roman"/>
          <w:i/>
          <w:iCs/>
        </w:rPr>
        <w:t xml:space="preserve"> </w:t>
      </w:r>
    </w:p>
    <w:p w14:paraId="1DDAF3AB" w14:textId="77777777" w:rsidR="00C84691" w:rsidRPr="005F5545" w:rsidRDefault="00C84691" w:rsidP="00C84691">
      <w:pPr>
        <w:ind w:left="1440" w:hanging="1440"/>
        <w:rPr>
          <w:rFonts w:ascii="Times New Roman" w:hAnsi="Times New Roman" w:cs="Times New Roman"/>
        </w:rPr>
      </w:pPr>
    </w:p>
    <w:p w14:paraId="0FB10338" w14:textId="43CD5C7C" w:rsidR="00C84691" w:rsidRPr="005F5545" w:rsidRDefault="00C84691" w:rsidP="00C84691">
      <w:pPr>
        <w:ind w:left="1440" w:hanging="1440"/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  <w:i/>
          <w:iCs/>
        </w:rPr>
        <w:t xml:space="preserve">Filter Magazine </w:t>
      </w:r>
      <w:r w:rsidRPr="005F5545">
        <w:rPr>
          <w:rFonts w:ascii="Times New Roman" w:hAnsi="Times New Roman" w:cs="Times New Roman"/>
          <w:i/>
          <w:iCs/>
        </w:rPr>
        <w:t xml:space="preserve">(January 2024). </w:t>
      </w:r>
      <w:hyperlink r:id="rId5" w:history="1">
        <w:r w:rsidRPr="005F5545">
          <w:rPr>
            <w:rStyle w:val="Hyperlink"/>
            <w:rFonts w:ascii="Times New Roman" w:hAnsi="Times New Roman" w:cs="Times New Roman"/>
            <w:i/>
            <w:iCs/>
          </w:rPr>
          <w:t>Media Link</w:t>
        </w:r>
      </w:hyperlink>
    </w:p>
    <w:p w14:paraId="40BB90BC" w14:textId="77777777" w:rsidR="00C84691" w:rsidRPr="005F5545" w:rsidRDefault="00C84691" w:rsidP="00C84691">
      <w:pPr>
        <w:ind w:left="1440" w:hanging="1440"/>
        <w:rPr>
          <w:rFonts w:ascii="Times New Roman" w:hAnsi="Times New Roman" w:cs="Times New Roman"/>
        </w:rPr>
      </w:pPr>
    </w:p>
    <w:p w14:paraId="14D52515" w14:textId="68496247" w:rsidR="00C84691" w:rsidRPr="005F5545" w:rsidRDefault="00C84691" w:rsidP="00C84691">
      <w:pPr>
        <w:ind w:left="1440" w:hanging="1440"/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  <w:i/>
          <w:iCs/>
        </w:rPr>
        <w:t>Filter Magazine</w:t>
      </w:r>
      <w:r w:rsidRPr="005F5545">
        <w:rPr>
          <w:rFonts w:ascii="Times New Roman" w:hAnsi="Times New Roman" w:cs="Times New Roman"/>
        </w:rPr>
        <w:t xml:space="preserve">. </w:t>
      </w:r>
      <w:proofErr w:type="gramStart"/>
      <w:r w:rsidRPr="005F5545">
        <w:rPr>
          <w:rFonts w:ascii="Times New Roman" w:hAnsi="Times New Roman" w:cs="Times New Roman"/>
        </w:rPr>
        <w:t>( December</w:t>
      </w:r>
      <w:proofErr w:type="gramEnd"/>
      <w:r w:rsidRPr="005F5545">
        <w:rPr>
          <w:rFonts w:ascii="Times New Roman" w:hAnsi="Times New Roman" w:cs="Times New Roman"/>
        </w:rPr>
        <w:t xml:space="preserve"> 2022). </w:t>
      </w:r>
      <w:hyperlink r:id="rId6" w:history="1">
        <w:r w:rsidRPr="005F5545">
          <w:rPr>
            <w:rStyle w:val="Hyperlink"/>
            <w:rFonts w:ascii="Times New Roman" w:hAnsi="Times New Roman" w:cs="Times New Roman"/>
          </w:rPr>
          <w:t>Media Link</w:t>
        </w:r>
      </w:hyperlink>
      <w:r w:rsidR="005F5545" w:rsidRPr="005F5545">
        <w:rPr>
          <w:rFonts w:ascii="Times New Roman" w:hAnsi="Times New Roman" w:cs="Times New Roman"/>
        </w:rPr>
        <w:t xml:space="preserve"> </w:t>
      </w:r>
    </w:p>
    <w:p w14:paraId="4FFC50C6" w14:textId="77777777" w:rsidR="00C84691" w:rsidRPr="005F5545" w:rsidRDefault="00C84691" w:rsidP="00C84691">
      <w:pPr>
        <w:ind w:left="1440" w:hanging="1440"/>
        <w:rPr>
          <w:rFonts w:ascii="Times New Roman" w:hAnsi="Times New Roman" w:cs="Times New Roman"/>
        </w:rPr>
      </w:pPr>
    </w:p>
    <w:p w14:paraId="1DB393F9" w14:textId="729F3A4B" w:rsidR="00C84691" w:rsidRPr="005F5545" w:rsidRDefault="00C84691" w:rsidP="00C84691">
      <w:pPr>
        <w:ind w:left="1440" w:hanging="1440"/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  <w:i/>
          <w:iCs/>
        </w:rPr>
        <w:t>The Miami Herald</w:t>
      </w:r>
      <w:r w:rsidRPr="005F5545">
        <w:rPr>
          <w:rFonts w:ascii="Times New Roman" w:hAnsi="Times New Roman" w:cs="Times New Roman"/>
        </w:rPr>
        <w:t xml:space="preserve">. </w:t>
      </w:r>
      <w:r w:rsidR="005F5545" w:rsidRPr="005F5545">
        <w:rPr>
          <w:rFonts w:ascii="Times New Roman" w:hAnsi="Times New Roman" w:cs="Times New Roman"/>
        </w:rPr>
        <w:t xml:space="preserve">(March 2018). </w:t>
      </w:r>
      <w:hyperlink r:id="rId7" w:history="1">
        <w:r w:rsidR="005F5545" w:rsidRPr="005F5545">
          <w:rPr>
            <w:rStyle w:val="Hyperlink"/>
            <w:rFonts w:ascii="Times New Roman" w:hAnsi="Times New Roman" w:cs="Times New Roman"/>
          </w:rPr>
          <w:t>Media Link</w:t>
        </w:r>
      </w:hyperlink>
      <w:r w:rsidR="005F5545" w:rsidRPr="005F5545">
        <w:rPr>
          <w:rFonts w:ascii="Times New Roman" w:hAnsi="Times New Roman" w:cs="Times New Roman"/>
        </w:rPr>
        <w:t xml:space="preserve"> </w:t>
      </w:r>
    </w:p>
    <w:p w14:paraId="0F862932" w14:textId="77777777" w:rsidR="005F5545" w:rsidRPr="005F5545" w:rsidRDefault="005F5545" w:rsidP="005F5545">
      <w:pPr>
        <w:rPr>
          <w:rFonts w:ascii="Times New Roman" w:hAnsi="Times New Roman" w:cs="Times New Roman"/>
        </w:rPr>
      </w:pPr>
    </w:p>
    <w:p w14:paraId="15E88B96" w14:textId="4B09F233" w:rsidR="00C84691" w:rsidRPr="005F5545" w:rsidRDefault="00C84691" w:rsidP="005F5545">
      <w:pPr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  <w:i/>
          <w:iCs/>
        </w:rPr>
        <w:t>The Philadelphia Inquirer</w:t>
      </w:r>
      <w:r w:rsidRPr="005F5545">
        <w:rPr>
          <w:rFonts w:ascii="Times New Roman" w:hAnsi="Times New Roman" w:cs="Times New Roman"/>
        </w:rPr>
        <w:t xml:space="preserve">. </w:t>
      </w:r>
      <w:r w:rsidR="005F5545" w:rsidRPr="005F5545">
        <w:rPr>
          <w:rFonts w:ascii="Times New Roman" w:hAnsi="Times New Roman" w:cs="Times New Roman"/>
        </w:rPr>
        <w:t xml:space="preserve"> (November 2016). </w:t>
      </w:r>
      <w:hyperlink r:id="rId8" w:history="1">
        <w:r w:rsidR="005F5545" w:rsidRPr="005F5545">
          <w:rPr>
            <w:rStyle w:val="Hyperlink"/>
            <w:rFonts w:ascii="Times New Roman" w:hAnsi="Times New Roman" w:cs="Times New Roman"/>
          </w:rPr>
          <w:t>Media Link</w:t>
        </w:r>
      </w:hyperlink>
      <w:r w:rsidR="005F5545" w:rsidRPr="005F5545">
        <w:rPr>
          <w:rFonts w:ascii="Times New Roman" w:hAnsi="Times New Roman" w:cs="Times New Roman"/>
        </w:rPr>
        <w:t xml:space="preserve"> </w:t>
      </w:r>
    </w:p>
    <w:p w14:paraId="153FA6AD" w14:textId="77777777" w:rsidR="00C84691" w:rsidRPr="005F5545" w:rsidRDefault="00C84691" w:rsidP="00C84691">
      <w:pPr>
        <w:ind w:left="1440" w:hanging="1440"/>
        <w:rPr>
          <w:rFonts w:ascii="Times New Roman" w:hAnsi="Times New Roman" w:cs="Times New Roman"/>
        </w:rPr>
      </w:pPr>
    </w:p>
    <w:p w14:paraId="45EA02A1" w14:textId="0A72B8C1" w:rsidR="00C84691" w:rsidRPr="005F5545" w:rsidRDefault="00C84691" w:rsidP="00C84691">
      <w:pPr>
        <w:ind w:left="1440" w:hanging="1440"/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  <w:i/>
          <w:iCs/>
        </w:rPr>
        <w:t>Australian Broadcasting Corporation (ABC) Radio</w:t>
      </w:r>
      <w:r w:rsidRPr="005F5545">
        <w:rPr>
          <w:rFonts w:ascii="Times New Roman" w:hAnsi="Times New Roman" w:cs="Times New Roman"/>
        </w:rPr>
        <w:t xml:space="preserve">. </w:t>
      </w:r>
      <w:r w:rsidR="005F5545" w:rsidRPr="005F5545">
        <w:rPr>
          <w:rFonts w:ascii="Times New Roman" w:hAnsi="Times New Roman" w:cs="Times New Roman"/>
        </w:rPr>
        <w:t xml:space="preserve"> (February 2016). </w:t>
      </w:r>
      <w:hyperlink r:id="rId9" w:history="1">
        <w:r w:rsidR="005F5545" w:rsidRPr="005F5545">
          <w:rPr>
            <w:rStyle w:val="Hyperlink"/>
            <w:rFonts w:ascii="Times New Roman" w:hAnsi="Times New Roman" w:cs="Times New Roman"/>
          </w:rPr>
          <w:t>Media Link</w:t>
        </w:r>
      </w:hyperlink>
      <w:r w:rsidR="005F5545" w:rsidRPr="005F5545">
        <w:rPr>
          <w:rFonts w:ascii="Times New Roman" w:hAnsi="Times New Roman" w:cs="Times New Roman"/>
        </w:rPr>
        <w:t xml:space="preserve">. </w:t>
      </w:r>
    </w:p>
    <w:p w14:paraId="4621A22C" w14:textId="050E15BE" w:rsidR="00C84691" w:rsidRPr="005F5545" w:rsidRDefault="00C84691" w:rsidP="005F5545">
      <w:pPr>
        <w:ind w:left="1440" w:hanging="1440"/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</w:rPr>
        <w:t xml:space="preserve"> </w:t>
      </w:r>
    </w:p>
    <w:p w14:paraId="13574276" w14:textId="78A5748C" w:rsidR="00C84691" w:rsidRPr="005F5545" w:rsidRDefault="00C84691" w:rsidP="00C84691">
      <w:pPr>
        <w:ind w:left="1440" w:hanging="1440"/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  <w:i/>
          <w:iCs/>
        </w:rPr>
        <w:t>Business Section of the BBC</w:t>
      </w:r>
      <w:r w:rsidRPr="005F5545">
        <w:rPr>
          <w:rFonts w:ascii="Times New Roman" w:hAnsi="Times New Roman" w:cs="Times New Roman"/>
        </w:rPr>
        <w:t>.</w:t>
      </w:r>
      <w:r w:rsidR="005F5545" w:rsidRPr="005F5545">
        <w:rPr>
          <w:rFonts w:ascii="Times New Roman" w:hAnsi="Times New Roman" w:cs="Times New Roman"/>
        </w:rPr>
        <w:t xml:space="preserve"> (November 2010). </w:t>
      </w:r>
      <w:hyperlink r:id="rId10" w:history="1">
        <w:r w:rsidR="005F5545" w:rsidRPr="005F5545">
          <w:rPr>
            <w:rStyle w:val="Hyperlink"/>
            <w:rFonts w:ascii="Times New Roman" w:hAnsi="Times New Roman" w:cs="Times New Roman"/>
          </w:rPr>
          <w:t xml:space="preserve">Media Link </w:t>
        </w:r>
        <w:r w:rsidRPr="005F5545">
          <w:rPr>
            <w:rStyle w:val="Hyperlink"/>
            <w:rFonts w:ascii="Times New Roman" w:hAnsi="Times New Roman" w:cs="Times New Roman"/>
          </w:rPr>
          <w:t xml:space="preserve"> </w:t>
        </w:r>
      </w:hyperlink>
      <w:r w:rsidRPr="005F5545">
        <w:rPr>
          <w:rFonts w:ascii="Times New Roman" w:hAnsi="Times New Roman" w:cs="Times New Roman"/>
        </w:rPr>
        <w:t xml:space="preserve"> </w:t>
      </w:r>
    </w:p>
    <w:p w14:paraId="159D5F7E" w14:textId="77777777" w:rsidR="00C84691" w:rsidRPr="005F5545" w:rsidRDefault="00C84691" w:rsidP="00C84691">
      <w:pPr>
        <w:rPr>
          <w:rFonts w:ascii="Times New Roman" w:hAnsi="Times New Roman" w:cs="Times New Roman"/>
        </w:rPr>
      </w:pPr>
    </w:p>
    <w:p w14:paraId="51652835" w14:textId="59229807" w:rsidR="00C84691" w:rsidRPr="005F5545" w:rsidRDefault="00C84691" w:rsidP="00C84691">
      <w:pPr>
        <w:ind w:left="1440" w:hanging="1440"/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  <w:i/>
          <w:iCs/>
        </w:rPr>
        <w:t>The Chronicle of Higher Education</w:t>
      </w:r>
      <w:r w:rsidRPr="005F5545">
        <w:rPr>
          <w:rFonts w:ascii="Times New Roman" w:hAnsi="Times New Roman" w:cs="Times New Roman"/>
        </w:rPr>
        <w:t xml:space="preserve">. </w:t>
      </w:r>
      <w:r w:rsidR="005F5545" w:rsidRPr="005F5545">
        <w:rPr>
          <w:rFonts w:ascii="Times New Roman" w:hAnsi="Times New Roman" w:cs="Times New Roman"/>
        </w:rPr>
        <w:t xml:space="preserve">(July 2010). </w:t>
      </w:r>
      <w:hyperlink r:id="rId11" w:history="1">
        <w:r w:rsidR="005F5545" w:rsidRPr="005F5545">
          <w:rPr>
            <w:rStyle w:val="Hyperlink"/>
            <w:rFonts w:ascii="Times New Roman" w:hAnsi="Times New Roman" w:cs="Times New Roman"/>
          </w:rPr>
          <w:t>Media Link</w:t>
        </w:r>
      </w:hyperlink>
    </w:p>
    <w:p w14:paraId="7971F1D5" w14:textId="1F2F3B02" w:rsidR="00C84691" w:rsidRPr="005F5545" w:rsidRDefault="00C84691" w:rsidP="005F5545">
      <w:pPr>
        <w:ind w:left="1440" w:hanging="1440"/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</w:rPr>
        <w:t xml:space="preserve"> </w:t>
      </w:r>
      <w:r w:rsidRPr="005F5545">
        <w:rPr>
          <w:rFonts w:ascii="Times New Roman" w:hAnsi="Times New Roman" w:cs="Times New Roman"/>
        </w:rPr>
        <w:tab/>
      </w:r>
    </w:p>
    <w:p w14:paraId="2357700B" w14:textId="77777777" w:rsidR="00C84691" w:rsidRPr="005F5545" w:rsidRDefault="00C84691" w:rsidP="00C84691">
      <w:pPr>
        <w:rPr>
          <w:rFonts w:ascii="Times New Roman" w:hAnsi="Times New Roman" w:cs="Times New Roman"/>
          <w:b/>
          <w:u w:val="single"/>
        </w:rPr>
      </w:pPr>
    </w:p>
    <w:p w14:paraId="6DBA60E1" w14:textId="77777777" w:rsidR="00D70689" w:rsidRPr="005F5545" w:rsidRDefault="00D70689">
      <w:pPr>
        <w:rPr>
          <w:rFonts w:ascii="Times New Roman" w:hAnsi="Times New Roman" w:cs="Times New Roman"/>
          <w:color w:val="000000"/>
        </w:rPr>
      </w:pPr>
    </w:p>
    <w:p w14:paraId="45D46069" w14:textId="769E7431" w:rsidR="00D70689" w:rsidRPr="005F5545" w:rsidRDefault="00D70689">
      <w:pPr>
        <w:rPr>
          <w:rFonts w:ascii="Times New Roman" w:hAnsi="Times New Roman" w:cs="Times New Roman"/>
          <w:color w:val="000000"/>
        </w:rPr>
      </w:pPr>
      <w:r w:rsidRPr="005F5545">
        <w:rPr>
          <w:rFonts w:ascii="Times New Roman" w:hAnsi="Times New Roman" w:cs="Times New Roman"/>
          <w:color w:val="000000"/>
        </w:rPr>
        <w:t>Select Publications</w:t>
      </w:r>
    </w:p>
    <w:p w14:paraId="32A84A29" w14:textId="77777777" w:rsidR="00D70689" w:rsidRPr="005F5545" w:rsidRDefault="00D70689" w:rsidP="00D70689">
      <w:pPr>
        <w:pStyle w:val="BodyTextIndent2"/>
        <w:ind w:left="0"/>
        <w:jc w:val="left"/>
        <w:rPr>
          <w:b/>
          <w:szCs w:val="24"/>
          <w:highlight w:val="yellow"/>
          <w:u w:val="single"/>
        </w:rPr>
      </w:pPr>
    </w:p>
    <w:p w14:paraId="7D31C335" w14:textId="01266947" w:rsidR="00D70689" w:rsidRPr="005F5545" w:rsidRDefault="00D70689" w:rsidP="00C84691">
      <w:pPr>
        <w:pStyle w:val="BodyTextIndent2"/>
        <w:ind w:left="0"/>
        <w:jc w:val="left"/>
        <w:rPr>
          <w:bCs/>
          <w:szCs w:val="24"/>
          <w:u w:val="single"/>
        </w:rPr>
      </w:pPr>
      <w:r w:rsidRPr="005F5545">
        <w:rPr>
          <w:bCs/>
          <w:szCs w:val="24"/>
          <w:u w:val="single"/>
          <w:lang w:val="en-US"/>
        </w:rPr>
        <w:t xml:space="preserve">Abadie, R., </w:t>
      </w:r>
      <w:proofErr w:type="spellStart"/>
      <w:r w:rsidRPr="005F5545">
        <w:rPr>
          <w:bCs/>
          <w:szCs w:val="24"/>
          <w:u w:val="single"/>
          <w:lang w:val="en-US"/>
        </w:rPr>
        <w:t>Cano</w:t>
      </w:r>
      <w:proofErr w:type="spellEnd"/>
      <w:r w:rsidRPr="005F5545">
        <w:rPr>
          <w:bCs/>
          <w:szCs w:val="24"/>
          <w:u w:val="single"/>
          <w:lang w:val="en-US"/>
        </w:rPr>
        <w:t>, M.</w:t>
      </w:r>
      <w:r w:rsidR="00C84691" w:rsidRPr="005F5545">
        <w:rPr>
          <w:bCs/>
          <w:szCs w:val="24"/>
          <w:u w:val="single"/>
          <w:lang w:val="en-US"/>
        </w:rPr>
        <w:t xml:space="preserve"> (2024).</w:t>
      </w:r>
      <w:r w:rsidRPr="005F5545">
        <w:rPr>
          <w:bCs/>
          <w:szCs w:val="24"/>
          <w:u w:val="single"/>
          <w:lang w:val="en-US"/>
        </w:rPr>
        <w:t xml:space="preserve"> Health disparities and injection drug use behaviors among adults with and without disabilities in the National Survey on drug use and health, 2015-2019. </w:t>
      </w:r>
      <w:r w:rsidRPr="005F5545">
        <w:rPr>
          <w:bCs/>
          <w:i/>
          <w:iCs/>
          <w:szCs w:val="24"/>
          <w:u w:val="single"/>
          <w:lang w:val="en-US"/>
        </w:rPr>
        <w:t>Disability and health journal</w:t>
      </w:r>
      <w:r w:rsidRPr="005F5545">
        <w:rPr>
          <w:bCs/>
          <w:szCs w:val="24"/>
          <w:u w:val="single"/>
          <w:lang w:val="en-US"/>
        </w:rPr>
        <w:t>, https://doi.org/10.1016/j.dhjo.2024.101715</w:t>
      </w:r>
    </w:p>
    <w:p w14:paraId="791AD0EC" w14:textId="77777777" w:rsidR="00D70689" w:rsidRPr="005F5545" w:rsidRDefault="00D70689" w:rsidP="00C84691">
      <w:pPr>
        <w:pStyle w:val="BodyTextIndent2"/>
        <w:ind w:left="0"/>
        <w:jc w:val="left"/>
        <w:rPr>
          <w:b/>
          <w:szCs w:val="24"/>
          <w:u w:val="single"/>
        </w:rPr>
      </w:pPr>
    </w:p>
    <w:p w14:paraId="14CDD391" w14:textId="045DD4CD" w:rsidR="00D70689" w:rsidRPr="005F5545" w:rsidRDefault="00D70689" w:rsidP="00C84691">
      <w:pPr>
        <w:rPr>
          <w:rFonts w:ascii="Times New Roman" w:hAnsi="Times New Roman" w:cs="Times New Roman"/>
          <w:iCs/>
          <w:color w:val="000000"/>
        </w:rPr>
      </w:pPr>
      <w:r w:rsidRPr="005F5545">
        <w:rPr>
          <w:rFonts w:ascii="Times New Roman" w:hAnsi="Times New Roman" w:cs="Times New Roman"/>
          <w:iCs/>
        </w:rPr>
        <w:t>Abadie, R.,</w:t>
      </w:r>
      <w:r w:rsidRPr="005F5545">
        <w:rPr>
          <w:rFonts w:ascii="Times New Roman" w:hAnsi="Times New Roman" w:cs="Times New Roman"/>
          <w:b/>
          <w:bCs/>
          <w:iCs/>
        </w:rPr>
        <w:t xml:space="preserve"> </w:t>
      </w:r>
      <w:r w:rsidRPr="005F5545">
        <w:rPr>
          <w:rFonts w:ascii="Times New Roman" w:hAnsi="Times New Roman" w:cs="Times New Roman"/>
          <w:iCs/>
        </w:rPr>
        <w:t xml:space="preserve">Fisher, C. </w:t>
      </w:r>
      <w:r w:rsidR="00C84691" w:rsidRPr="005F5545">
        <w:rPr>
          <w:rFonts w:ascii="Times New Roman" w:hAnsi="Times New Roman" w:cs="Times New Roman"/>
          <w:iCs/>
        </w:rPr>
        <w:t xml:space="preserve"> (2024</w:t>
      </w:r>
      <w:proofErr w:type="gramStart"/>
      <w:r w:rsidR="00C84691" w:rsidRPr="005F5545">
        <w:rPr>
          <w:rFonts w:ascii="Times New Roman" w:hAnsi="Times New Roman" w:cs="Times New Roman"/>
          <w:iCs/>
        </w:rPr>
        <w:t>).</w:t>
      </w:r>
      <w:r w:rsidRPr="005F5545">
        <w:rPr>
          <w:rFonts w:ascii="Times New Roman" w:hAnsi="Times New Roman" w:cs="Times New Roman"/>
          <w:i/>
        </w:rPr>
        <w:t>“</w:t>
      </w:r>
      <w:proofErr w:type="gramEnd"/>
      <w:r w:rsidRPr="005F5545">
        <w:rPr>
          <w:rFonts w:ascii="Times New Roman" w:hAnsi="Times New Roman" w:cs="Times New Roman"/>
        </w:rPr>
        <w:t>It didn’t hurt me: Patients’ and providers’ perspectives on unsupervised take-home doses, drug diversion, and overdose risks in the provision of medication for opioid use disorder during Covid-19.</w:t>
      </w:r>
      <w:r w:rsidRPr="005F5545">
        <w:rPr>
          <w:rFonts w:ascii="Times New Roman" w:hAnsi="Times New Roman" w:cs="Times New Roman"/>
          <w:i/>
        </w:rPr>
        <w:t>”</w:t>
      </w:r>
      <w:r w:rsidRPr="005F5545">
        <w:rPr>
          <w:rFonts w:ascii="Times New Roman" w:hAnsi="Times New Roman" w:cs="Times New Roman"/>
          <w:iCs/>
        </w:rPr>
        <w:t xml:space="preserve"> </w:t>
      </w:r>
      <w:r w:rsidRPr="005F5545">
        <w:rPr>
          <w:rFonts w:ascii="Times New Roman" w:hAnsi="Times New Roman" w:cs="Times New Roman"/>
          <w:i/>
        </w:rPr>
        <w:t>Harm Reduction Journal.</w:t>
      </w:r>
      <w:r w:rsidRPr="005F5545">
        <w:rPr>
          <w:rFonts w:ascii="Times New Roman" w:hAnsi="Times New Roman" w:cs="Times New Roman"/>
          <w:color w:val="333333"/>
          <w:shd w:val="clear" w:color="auto" w:fill="FFFFFF"/>
        </w:rPr>
        <w:t xml:space="preserve"> https://doi.org/10.1186/s12954-024-01006-w</w:t>
      </w:r>
    </w:p>
    <w:p w14:paraId="373A0F75" w14:textId="77777777" w:rsidR="00D70689" w:rsidRPr="005F5545" w:rsidRDefault="00D70689" w:rsidP="00C84691">
      <w:pPr>
        <w:rPr>
          <w:rFonts w:ascii="Times New Roman" w:hAnsi="Times New Roman" w:cs="Times New Roman"/>
          <w:bCs/>
        </w:rPr>
      </w:pPr>
    </w:p>
    <w:p w14:paraId="496FD4AB" w14:textId="497E4C03" w:rsidR="00D70689" w:rsidRPr="005F5545" w:rsidRDefault="00D70689" w:rsidP="00C84691">
      <w:pPr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  <w:iCs/>
        </w:rPr>
        <w:t>Abadie, R.</w:t>
      </w:r>
      <w:r w:rsidR="00C84691" w:rsidRPr="005F5545">
        <w:rPr>
          <w:rFonts w:ascii="Times New Roman" w:hAnsi="Times New Roman" w:cs="Times New Roman"/>
          <w:iCs/>
        </w:rPr>
        <w:t xml:space="preserve"> (2023).</w:t>
      </w:r>
      <w:r w:rsidRPr="005F5545">
        <w:rPr>
          <w:rFonts w:ascii="Times New Roman" w:hAnsi="Times New Roman" w:cs="Times New Roman"/>
          <w:iCs/>
        </w:rPr>
        <w:t xml:space="preserve"> “I don’t want to die”: A qualitative study of copying strategies to prevent fentanyl-related overdose deaths among people who inject drugs in Puerto Rico. </w:t>
      </w:r>
      <w:r w:rsidRPr="005F5545">
        <w:rPr>
          <w:rFonts w:ascii="Times New Roman" w:hAnsi="Times New Roman" w:cs="Times New Roman"/>
          <w:i/>
        </w:rPr>
        <w:t>Harm Reduction Journal.</w:t>
      </w:r>
      <w:r w:rsidRPr="005F5545">
        <w:rPr>
          <w:rFonts w:ascii="Times New Roman" w:hAnsi="Times New Roman" w:cs="Times New Roman"/>
          <w:iCs/>
        </w:rPr>
        <w:t xml:space="preserve"> </w:t>
      </w:r>
      <w:r w:rsidRPr="005F5545">
        <w:rPr>
          <w:rFonts w:ascii="Times New Roman" w:hAnsi="Times New Roman" w:cs="Times New Roman"/>
          <w:color w:val="333333"/>
          <w:shd w:val="clear" w:color="auto" w:fill="FFFFFF"/>
        </w:rPr>
        <w:t>doi.org/10.1186/s12954-023-00805-x</w:t>
      </w:r>
    </w:p>
    <w:p w14:paraId="48C8BD51" w14:textId="77777777" w:rsidR="00D70689" w:rsidRPr="005F5545" w:rsidRDefault="00D70689" w:rsidP="00C84691">
      <w:pPr>
        <w:pStyle w:val="BodyTextIndent2"/>
        <w:ind w:left="0"/>
        <w:jc w:val="left"/>
        <w:rPr>
          <w:b/>
          <w:szCs w:val="24"/>
          <w:u w:val="single"/>
        </w:rPr>
      </w:pPr>
    </w:p>
    <w:p w14:paraId="58139C86" w14:textId="084397D0" w:rsidR="00D70689" w:rsidRPr="005F5545" w:rsidRDefault="00D70689" w:rsidP="00C84691">
      <w:pPr>
        <w:rPr>
          <w:rFonts w:ascii="Times New Roman" w:hAnsi="Times New Roman" w:cs="Times New Roman"/>
          <w:color w:val="000000"/>
        </w:rPr>
      </w:pPr>
      <w:r w:rsidRPr="005F5545">
        <w:rPr>
          <w:rFonts w:ascii="Times New Roman" w:hAnsi="Times New Roman" w:cs="Times New Roman"/>
          <w:color w:val="000000"/>
        </w:rPr>
        <w:lastRenderedPageBreak/>
        <w:t xml:space="preserve">Abadie, R., </w:t>
      </w:r>
      <w:proofErr w:type="spellStart"/>
      <w:r w:rsidRPr="005F5545">
        <w:rPr>
          <w:rFonts w:ascii="Times New Roman" w:hAnsi="Times New Roman" w:cs="Times New Roman"/>
          <w:color w:val="000000"/>
        </w:rPr>
        <w:t>Cano</w:t>
      </w:r>
      <w:proofErr w:type="spellEnd"/>
      <w:r w:rsidRPr="005F5545">
        <w:rPr>
          <w:rFonts w:ascii="Times New Roman" w:hAnsi="Times New Roman" w:cs="Times New Roman"/>
          <w:color w:val="000000"/>
        </w:rPr>
        <w:t xml:space="preserve">, M., Habecker, P., Gelpi-Acosta, C. </w:t>
      </w:r>
      <w:r w:rsidR="00C84691" w:rsidRPr="005F5545">
        <w:rPr>
          <w:rFonts w:ascii="Times New Roman" w:hAnsi="Times New Roman" w:cs="Times New Roman"/>
          <w:color w:val="000000"/>
        </w:rPr>
        <w:t xml:space="preserve">(2022). </w:t>
      </w:r>
      <w:r w:rsidRPr="005F5545">
        <w:rPr>
          <w:rFonts w:ascii="Times New Roman" w:hAnsi="Times New Roman" w:cs="Times New Roman"/>
          <w:color w:val="000000"/>
        </w:rPr>
        <w:t xml:space="preserve">Substance use, injection risk behaviors, and fentanyl-related overdose risk among a sample of PWID in post Hurricane Maria. </w:t>
      </w:r>
      <w:r w:rsidRPr="005F5545">
        <w:rPr>
          <w:rFonts w:ascii="Times New Roman" w:hAnsi="Times New Roman" w:cs="Times New Roman"/>
          <w:i/>
          <w:iCs/>
          <w:color w:val="000000"/>
        </w:rPr>
        <w:t xml:space="preserve">Harm Reduction Journal. </w:t>
      </w:r>
      <w:r w:rsidRPr="005F5545">
        <w:rPr>
          <w:rFonts w:ascii="Times New Roman" w:hAnsi="Times New Roman" w:cs="Times New Roman"/>
          <w:color w:val="000000"/>
        </w:rPr>
        <w:t>doi.org/10.1186/s12954-022-00724-3</w:t>
      </w:r>
    </w:p>
    <w:p w14:paraId="57F0D832" w14:textId="77777777" w:rsidR="00D70689" w:rsidRPr="005F5545" w:rsidRDefault="00D70689" w:rsidP="00C84691">
      <w:pPr>
        <w:pStyle w:val="BodyTextIndent2"/>
        <w:ind w:left="0"/>
        <w:jc w:val="left"/>
        <w:rPr>
          <w:b/>
          <w:szCs w:val="24"/>
          <w:u w:val="single"/>
        </w:rPr>
      </w:pPr>
    </w:p>
    <w:p w14:paraId="4DA2D0AD" w14:textId="73CE221E" w:rsidR="00D70689" w:rsidRPr="005F5545" w:rsidRDefault="00D70689" w:rsidP="00C84691">
      <w:pPr>
        <w:rPr>
          <w:rFonts w:ascii="Times New Roman" w:hAnsi="Times New Roman" w:cs="Times New Roman"/>
          <w:i/>
        </w:rPr>
      </w:pPr>
      <w:r w:rsidRPr="005F5545">
        <w:rPr>
          <w:rFonts w:ascii="Times New Roman" w:hAnsi="Times New Roman" w:cs="Times New Roman"/>
          <w:bCs/>
        </w:rPr>
        <w:t>Abadie, R.,</w:t>
      </w:r>
      <w:r w:rsidRPr="005F5545">
        <w:rPr>
          <w:rFonts w:ascii="Times New Roman" w:hAnsi="Times New Roman" w:cs="Times New Roman"/>
        </w:rPr>
        <w:t xml:space="preserve"> McLean, K., Habecker, P., Welch-</w:t>
      </w:r>
      <w:proofErr w:type="spellStart"/>
      <w:r w:rsidRPr="005F5545">
        <w:rPr>
          <w:rFonts w:ascii="Times New Roman" w:hAnsi="Times New Roman" w:cs="Times New Roman"/>
        </w:rPr>
        <w:t>Lazoritz</w:t>
      </w:r>
      <w:proofErr w:type="spellEnd"/>
      <w:r w:rsidRPr="005F5545">
        <w:rPr>
          <w:rFonts w:ascii="Times New Roman" w:hAnsi="Times New Roman" w:cs="Times New Roman"/>
        </w:rPr>
        <w:t xml:space="preserve">, M., Khan, B., Dombrowski, K. </w:t>
      </w:r>
      <w:r w:rsidR="00C84691" w:rsidRPr="005F5545">
        <w:rPr>
          <w:rFonts w:ascii="Times New Roman" w:hAnsi="Times New Roman" w:cs="Times New Roman"/>
        </w:rPr>
        <w:t>(2021</w:t>
      </w:r>
      <w:proofErr w:type="gramStart"/>
      <w:r w:rsidR="00C84691" w:rsidRPr="005F5545">
        <w:rPr>
          <w:rFonts w:ascii="Times New Roman" w:hAnsi="Times New Roman" w:cs="Times New Roman"/>
        </w:rPr>
        <w:t>).</w:t>
      </w:r>
      <w:r w:rsidRPr="005F5545">
        <w:rPr>
          <w:rFonts w:ascii="Times New Roman" w:hAnsi="Times New Roman" w:cs="Times New Roman"/>
        </w:rPr>
        <w:t>Treatment</w:t>
      </w:r>
      <w:proofErr w:type="gramEnd"/>
      <w:r w:rsidRPr="005F5545">
        <w:rPr>
          <w:rFonts w:ascii="Times New Roman" w:hAnsi="Times New Roman" w:cs="Times New Roman"/>
        </w:rPr>
        <w:t xml:space="preserve"> trajectories and barriers to recruitment and retention in opium agonist therapy for people who inject drugs in rural Puerto Rico.</w:t>
      </w:r>
      <w:r w:rsidRPr="005F5545">
        <w:rPr>
          <w:rFonts w:ascii="Times New Roman" w:hAnsi="Times New Roman" w:cs="Times New Roman"/>
          <w:i/>
        </w:rPr>
        <w:t xml:space="preserve"> Journal of Substance Abuse Treatment </w:t>
      </w:r>
      <w:r w:rsidRPr="005F5545">
        <w:rPr>
          <w:rFonts w:ascii="Times New Roman" w:hAnsi="Times New Roman" w:cs="Times New Roman"/>
          <w:iCs/>
        </w:rPr>
        <w:t>doi.org/10.1016/j.drugpo.2020.102903</w:t>
      </w:r>
    </w:p>
    <w:p w14:paraId="275DE572" w14:textId="77777777" w:rsidR="00D70689" w:rsidRPr="005F5545" w:rsidRDefault="00D70689" w:rsidP="00C84691">
      <w:pPr>
        <w:pStyle w:val="BodyTextIndent2"/>
        <w:ind w:left="0"/>
        <w:jc w:val="left"/>
        <w:rPr>
          <w:b/>
          <w:szCs w:val="24"/>
          <w:u w:val="single"/>
        </w:rPr>
      </w:pPr>
    </w:p>
    <w:p w14:paraId="583818D6" w14:textId="0CA8D996" w:rsidR="00D70689" w:rsidRPr="005F5545" w:rsidRDefault="00D70689" w:rsidP="00C84691">
      <w:pPr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  <w:bCs/>
        </w:rPr>
        <w:t>Abadie, R.,</w:t>
      </w:r>
      <w:r w:rsidRPr="005F5545">
        <w:rPr>
          <w:rFonts w:ascii="Times New Roman" w:hAnsi="Times New Roman" w:cs="Times New Roman"/>
        </w:rPr>
        <w:t xml:space="preserve"> Dombrowski, K. </w:t>
      </w:r>
      <w:r w:rsidR="00C84691" w:rsidRPr="005F5545">
        <w:rPr>
          <w:rFonts w:ascii="Times New Roman" w:hAnsi="Times New Roman" w:cs="Times New Roman"/>
        </w:rPr>
        <w:t>(2020</w:t>
      </w:r>
      <w:proofErr w:type="gramStart"/>
      <w:r w:rsidR="00C84691" w:rsidRPr="005F5545">
        <w:rPr>
          <w:rFonts w:ascii="Times New Roman" w:hAnsi="Times New Roman" w:cs="Times New Roman"/>
        </w:rPr>
        <w:t>).</w:t>
      </w:r>
      <w:r w:rsidRPr="005F5545">
        <w:rPr>
          <w:rFonts w:ascii="Times New Roman" w:hAnsi="Times New Roman" w:cs="Times New Roman"/>
        </w:rPr>
        <w:t>“</w:t>
      </w:r>
      <w:proofErr w:type="gramEnd"/>
      <w:r w:rsidRPr="005F5545">
        <w:rPr>
          <w:rFonts w:ascii="Times New Roman" w:hAnsi="Times New Roman" w:cs="Times New Roman"/>
        </w:rPr>
        <w:t xml:space="preserve">Caballo”: risk environments, drug sharing and the emergence of a Hepatitis C epidemic among people who inject drugs in Puerto Rico. </w:t>
      </w:r>
      <w:r w:rsidRPr="005F5545">
        <w:rPr>
          <w:rFonts w:ascii="Times New Roman" w:hAnsi="Times New Roman" w:cs="Times New Roman"/>
          <w:i/>
        </w:rPr>
        <w:t>Harm Reduction Journal.</w:t>
      </w:r>
      <w:r w:rsidRPr="005F5545">
        <w:rPr>
          <w:rFonts w:ascii="Times New Roman" w:hAnsi="Times New Roman" w:cs="Times New Roman"/>
        </w:rPr>
        <w:t xml:space="preserve"> doi.org/10.1186/s12954-020-00421-z</w:t>
      </w:r>
    </w:p>
    <w:p w14:paraId="009F91F9" w14:textId="77777777" w:rsidR="00C84691" w:rsidRPr="005F5545" w:rsidRDefault="00C84691" w:rsidP="00C84691">
      <w:pPr>
        <w:rPr>
          <w:rFonts w:ascii="Times New Roman" w:hAnsi="Times New Roman" w:cs="Times New Roman"/>
        </w:rPr>
      </w:pPr>
    </w:p>
    <w:p w14:paraId="39F9E9BC" w14:textId="39A16B56" w:rsidR="00D70689" w:rsidRPr="005F5545" w:rsidRDefault="00D70689" w:rsidP="00C84691">
      <w:pPr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</w:rPr>
        <w:t xml:space="preserve">Abadie, R., Gelpi-Acosta, C., Aquino-Ruiz, F., Aponte-Melendez, Y. </w:t>
      </w:r>
      <w:r w:rsidR="00C84691" w:rsidRPr="005F5545">
        <w:rPr>
          <w:rFonts w:ascii="Times New Roman" w:hAnsi="Times New Roman" w:cs="Times New Roman"/>
        </w:rPr>
        <w:t xml:space="preserve">(2020). </w:t>
      </w:r>
      <w:r w:rsidRPr="005F5545">
        <w:rPr>
          <w:rFonts w:ascii="Times New Roman" w:hAnsi="Times New Roman" w:cs="Times New Roman"/>
        </w:rPr>
        <w:t xml:space="preserve">Covid-19 risks among people who inject drugs in Puerto Rico. </w:t>
      </w:r>
      <w:r w:rsidRPr="005F5545">
        <w:rPr>
          <w:rFonts w:ascii="Times New Roman" w:hAnsi="Times New Roman" w:cs="Times New Roman"/>
          <w:i/>
          <w:iCs/>
        </w:rPr>
        <w:t xml:space="preserve">Int. J. Drug Policy. </w:t>
      </w:r>
    </w:p>
    <w:p w14:paraId="5C807135" w14:textId="4CCD7F1C" w:rsidR="00D70689" w:rsidRPr="005F5545" w:rsidRDefault="00D70689" w:rsidP="00C84691">
      <w:pPr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</w:rPr>
        <w:t>doi.org/10.1016/j.drugpo.2020.102903</w:t>
      </w:r>
    </w:p>
    <w:p w14:paraId="771C8383" w14:textId="77777777" w:rsidR="00D70689" w:rsidRPr="005F5545" w:rsidRDefault="00D70689" w:rsidP="00C84691">
      <w:pPr>
        <w:rPr>
          <w:rFonts w:ascii="Times New Roman" w:hAnsi="Times New Roman" w:cs="Times New Roman"/>
        </w:rPr>
      </w:pPr>
    </w:p>
    <w:p w14:paraId="1BEE3EA4" w14:textId="196D576A" w:rsidR="00D70689" w:rsidRPr="005F5545" w:rsidRDefault="00D70689" w:rsidP="00C84691">
      <w:pPr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</w:rPr>
        <w:t xml:space="preserve">Abadie, R. </w:t>
      </w:r>
      <w:r w:rsidR="00C84691" w:rsidRPr="005F5545">
        <w:rPr>
          <w:rFonts w:ascii="Times New Roman" w:hAnsi="Times New Roman" w:cs="Times New Roman"/>
        </w:rPr>
        <w:t xml:space="preserve">(2019). </w:t>
      </w:r>
      <w:r w:rsidRPr="005F5545">
        <w:rPr>
          <w:rFonts w:ascii="Times New Roman" w:hAnsi="Times New Roman" w:cs="Times New Roman"/>
        </w:rPr>
        <w:t xml:space="preserve">The Exploitation of Professional “Guinea Pigs” in the gig economy: The difficult road from consent to justice. </w:t>
      </w:r>
      <w:r w:rsidRPr="005F5545">
        <w:rPr>
          <w:rFonts w:ascii="Times New Roman" w:hAnsi="Times New Roman" w:cs="Times New Roman"/>
          <w:i/>
        </w:rPr>
        <w:t>American Journal of Bioethics</w:t>
      </w:r>
      <w:r w:rsidRPr="005F5545">
        <w:rPr>
          <w:rFonts w:ascii="Times New Roman" w:hAnsi="Times New Roman" w:cs="Times New Roman"/>
        </w:rPr>
        <w:t xml:space="preserve"> 19(9), 37-39.</w:t>
      </w:r>
    </w:p>
    <w:p w14:paraId="655ED702" w14:textId="60A28F56" w:rsidR="00D70689" w:rsidRPr="005F5545" w:rsidRDefault="00D70689" w:rsidP="00C84691">
      <w:pPr>
        <w:rPr>
          <w:rFonts w:ascii="Times New Roman" w:hAnsi="Times New Roman" w:cs="Times New Roman"/>
        </w:rPr>
      </w:pPr>
    </w:p>
    <w:p w14:paraId="026B5307" w14:textId="57659714" w:rsidR="00D70689" w:rsidRPr="005F5545" w:rsidRDefault="00D70689" w:rsidP="00C84691">
      <w:pPr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</w:rPr>
        <w:t>Abadie, R., Gelpi-Acosta, C., Davila, C., Rivera, A., Welch-</w:t>
      </w:r>
      <w:proofErr w:type="spellStart"/>
      <w:r w:rsidRPr="005F5545">
        <w:rPr>
          <w:rFonts w:ascii="Times New Roman" w:hAnsi="Times New Roman" w:cs="Times New Roman"/>
        </w:rPr>
        <w:t>Lazoritz</w:t>
      </w:r>
      <w:proofErr w:type="spellEnd"/>
      <w:r w:rsidRPr="005F5545">
        <w:rPr>
          <w:rFonts w:ascii="Times New Roman" w:hAnsi="Times New Roman" w:cs="Times New Roman"/>
        </w:rPr>
        <w:t xml:space="preserve">, M., Dombrowski, K. </w:t>
      </w:r>
      <w:r w:rsidR="00C84691" w:rsidRPr="005F5545">
        <w:rPr>
          <w:rFonts w:ascii="Times New Roman" w:hAnsi="Times New Roman" w:cs="Times New Roman"/>
        </w:rPr>
        <w:t xml:space="preserve">(2018). </w:t>
      </w:r>
      <w:proofErr w:type="gramStart"/>
      <w:r w:rsidRPr="005F5545">
        <w:rPr>
          <w:rFonts w:ascii="Times New Roman" w:hAnsi="Times New Roman" w:cs="Times New Roman"/>
        </w:rPr>
        <w:t>“</w:t>
      </w:r>
      <w:proofErr w:type="gramEnd"/>
      <w:r w:rsidRPr="005F5545">
        <w:rPr>
          <w:rFonts w:ascii="Times New Roman" w:hAnsi="Times New Roman" w:cs="Times New Roman"/>
        </w:rPr>
        <w:t xml:space="preserve">It Ruined My Life”: The effects of the War on Drugs on people who inject drugs (PWID) in rural Puerto Rico.  </w:t>
      </w:r>
      <w:r w:rsidRPr="005F5545">
        <w:rPr>
          <w:rFonts w:ascii="Times New Roman" w:hAnsi="Times New Roman" w:cs="Times New Roman"/>
          <w:i/>
        </w:rPr>
        <w:t>International Journal of Drug Policy</w:t>
      </w:r>
      <w:r w:rsidRPr="005F5545">
        <w:rPr>
          <w:rFonts w:ascii="Times New Roman" w:hAnsi="Times New Roman" w:cs="Times New Roman"/>
        </w:rPr>
        <w:t xml:space="preserve"> doi.org/10.1016/j.drugpo.2017.06.11.</w:t>
      </w:r>
    </w:p>
    <w:p w14:paraId="1207ADBF" w14:textId="77777777" w:rsidR="00D70689" w:rsidRPr="005F5545" w:rsidRDefault="00D70689" w:rsidP="00C84691">
      <w:pPr>
        <w:rPr>
          <w:rFonts w:ascii="Times New Roman" w:hAnsi="Times New Roman" w:cs="Times New Roman"/>
        </w:rPr>
      </w:pPr>
    </w:p>
    <w:p w14:paraId="4BA1330E" w14:textId="6847A40D" w:rsidR="00D70689" w:rsidRPr="005F5545" w:rsidRDefault="00D70689" w:rsidP="00C84691">
      <w:pPr>
        <w:rPr>
          <w:rFonts w:ascii="Times New Roman" w:hAnsi="Times New Roman" w:cs="Times New Roman"/>
        </w:rPr>
      </w:pPr>
      <w:r w:rsidRPr="005F5545">
        <w:rPr>
          <w:rFonts w:ascii="Times New Roman" w:hAnsi="Times New Roman" w:cs="Times New Roman"/>
        </w:rPr>
        <w:t>Abadie R., Welch-</w:t>
      </w:r>
      <w:proofErr w:type="spellStart"/>
      <w:r w:rsidRPr="005F5545">
        <w:rPr>
          <w:rFonts w:ascii="Times New Roman" w:hAnsi="Times New Roman" w:cs="Times New Roman"/>
        </w:rPr>
        <w:t>Lazoritz</w:t>
      </w:r>
      <w:proofErr w:type="spellEnd"/>
      <w:r w:rsidRPr="005F5545">
        <w:rPr>
          <w:rFonts w:ascii="Times New Roman" w:hAnsi="Times New Roman" w:cs="Times New Roman"/>
        </w:rPr>
        <w:t xml:space="preserve"> M, Gelpi-Acosta C, Reyes J.C, Dombrowski K. </w:t>
      </w:r>
      <w:r w:rsidR="00C84691" w:rsidRPr="005F5545">
        <w:rPr>
          <w:rFonts w:ascii="Times New Roman" w:hAnsi="Times New Roman" w:cs="Times New Roman"/>
        </w:rPr>
        <w:t>(2016</w:t>
      </w:r>
      <w:proofErr w:type="gramStart"/>
      <w:r w:rsidR="00C84691" w:rsidRPr="005F5545">
        <w:rPr>
          <w:rFonts w:ascii="Times New Roman" w:hAnsi="Times New Roman" w:cs="Times New Roman"/>
        </w:rPr>
        <w:t>).</w:t>
      </w:r>
      <w:r w:rsidRPr="005F5545">
        <w:rPr>
          <w:rFonts w:ascii="Times New Roman" w:hAnsi="Times New Roman" w:cs="Times New Roman"/>
        </w:rPr>
        <w:t>“</w:t>
      </w:r>
      <w:proofErr w:type="gramEnd"/>
      <w:r w:rsidRPr="005F5545">
        <w:rPr>
          <w:rFonts w:ascii="Times New Roman" w:hAnsi="Times New Roman" w:cs="Times New Roman"/>
        </w:rPr>
        <w:t xml:space="preserve">Understanding Differences in HIV/HCV Prevalence According to Differentiated Risk Behaviors in a Sample of PWID in rural Puerto Rico. </w:t>
      </w:r>
      <w:r w:rsidRPr="005F5545">
        <w:rPr>
          <w:rFonts w:ascii="Times New Roman" w:hAnsi="Times New Roman" w:cs="Times New Roman"/>
          <w:i/>
        </w:rPr>
        <w:t>Harm Reduction Journal</w:t>
      </w:r>
      <w:r w:rsidRPr="005F5545">
        <w:rPr>
          <w:rFonts w:ascii="Times New Roman" w:hAnsi="Times New Roman" w:cs="Times New Roman"/>
        </w:rPr>
        <w:t xml:space="preserve">. doi.org/10.1186/s12954-016-0099-9. </w:t>
      </w:r>
    </w:p>
    <w:p w14:paraId="367D0781" w14:textId="77777777" w:rsidR="00D70689" w:rsidRPr="005F5545" w:rsidRDefault="00D70689" w:rsidP="00C84691">
      <w:pPr>
        <w:pStyle w:val="BodyTextIndent2"/>
        <w:ind w:left="0"/>
        <w:jc w:val="left"/>
        <w:rPr>
          <w:szCs w:val="24"/>
        </w:rPr>
      </w:pPr>
    </w:p>
    <w:p w14:paraId="7595C0E5" w14:textId="083856D7" w:rsidR="00D70689" w:rsidRPr="005F5545" w:rsidRDefault="00C84691" w:rsidP="00C84691">
      <w:pPr>
        <w:pStyle w:val="BodyTextIndent2"/>
        <w:ind w:left="0"/>
        <w:jc w:val="left"/>
        <w:rPr>
          <w:szCs w:val="24"/>
        </w:rPr>
      </w:pPr>
      <w:r w:rsidRPr="005F5545">
        <w:rPr>
          <w:szCs w:val="24"/>
          <w:lang w:val="en-US"/>
        </w:rPr>
        <w:t xml:space="preserve">Abadie, R. (2010). </w:t>
      </w:r>
      <w:r w:rsidR="00D70689" w:rsidRPr="005F5545">
        <w:rPr>
          <w:i/>
          <w:szCs w:val="24"/>
        </w:rPr>
        <w:t xml:space="preserve">The Professional Guinea Pig: Big Pharma and the Risky World of Human Subjects. </w:t>
      </w:r>
      <w:r w:rsidR="00D70689" w:rsidRPr="005F5545">
        <w:rPr>
          <w:szCs w:val="24"/>
        </w:rPr>
        <w:t xml:space="preserve"> Durham: NC. Duke University Press. </w:t>
      </w:r>
    </w:p>
    <w:p w14:paraId="31BCDF7D" w14:textId="77777777" w:rsidR="00D70689" w:rsidRPr="00B72535" w:rsidRDefault="00D70689" w:rsidP="00C84691"/>
    <w:p w14:paraId="53D21C69" w14:textId="5761B969" w:rsidR="00D70689" w:rsidRPr="00F660B3" w:rsidRDefault="00D70689" w:rsidP="00C84691"/>
    <w:sectPr w:rsidR="00D70689" w:rsidRPr="00F660B3" w:rsidSect="003115A6"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81"/>
    <w:rsid w:val="001F57D7"/>
    <w:rsid w:val="00221976"/>
    <w:rsid w:val="003115A6"/>
    <w:rsid w:val="005F5545"/>
    <w:rsid w:val="0068039C"/>
    <w:rsid w:val="009A59B2"/>
    <w:rsid w:val="00A945FA"/>
    <w:rsid w:val="00BB6CC2"/>
    <w:rsid w:val="00BC4A3A"/>
    <w:rsid w:val="00C84691"/>
    <w:rsid w:val="00C9624F"/>
    <w:rsid w:val="00D70689"/>
    <w:rsid w:val="00DE4530"/>
    <w:rsid w:val="00DF4E61"/>
    <w:rsid w:val="00E71F81"/>
    <w:rsid w:val="00F6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D308A"/>
  <w15:chartTrackingRefBased/>
  <w15:docId w15:val="{0FB3573B-B316-0D4C-B589-59EFFAE2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F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F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F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F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F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F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F81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D70689"/>
    <w:pPr>
      <w:ind w:left="720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70689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Hyperlink">
    <w:name w:val="Hyperlink"/>
    <w:basedOn w:val="DefaultParagraphFont"/>
    <w:rsid w:val="00C846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55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ly.com/philly/news/special_packages/Puerto_Ricos_solution_to_heroin_crisis_one-way_tickets_to_Phill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iamiherald.com/news/weather/hurricane/article180181156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%20https:/filtermag.org/hurricane-maria-harm-reduction" TargetMode="External"/><Relationship Id="rId11" Type="http://schemas.openxmlformats.org/officeDocument/2006/relationships/hyperlink" Target="http://www.bbc.co.uk/news/business-11836944" TargetMode="External"/><Relationship Id="rId5" Type="http://schemas.openxmlformats.org/officeDocument/2006/relationships/hyperlink" Target="https://filtermag.org/nebraska-syringe-programs/" TargetMode="External"/><Relationship Id="rId10" Type="http://schemas.openxmlformats.org/officeDocument/2006/relationships/hyperlink" Target="http://www.bbc.co.uk/news/business-11836944" TargetMode="External"/><Relationship Id="rId4" Type="http://schemas.openxmlformats.org/officeDocument/2006/relationships/hyperlink" Target="https://www.science.org/content/article/global-effort-aims-protect-health-and-safety-human-guinea-pigs-drug-trials" TargetMode="External"/><Relationship Id="rId9" Type="http://schemas.openxmlformats.org/officeDocument/2006/relationships/hyperlink" Target="http://www.abc.net.au/radionational/programs/rearvision/clinical-trials/714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Abadie</dc:creator>
  <cp:keywords/>
  <dc:description/>
  <cp:lastModifiedBy>Roberto Abadie</cp:lastModifiedBy>
  <cp:revision>4</cp:revision>
  <dcterms:created xsi:type="dcterms:W3CDTF">2024-07-18T19:12:00Z</dcterms:created>
  <dcterms:modified xsi:type="dcterms:W3CDTF">2025-03-19T16:28:00Z</dcterms:modified>
</cp:coreProperties>
</file>